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9AC" w:rsidRPr="005723FD" w:rsidRDefault="004A4884" w:rsidP="0044461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723FD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FD09AC" w:rsidRPr="005723FD" w:rsidRDefault="004A4884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FD09AC" w:rsidRPr="005723FD" w:rsidRDefault="004A4884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Одбор за здравље и породицу</w:t>
      </w:r>
    </w:p>
    <w:p w:rsidR="0044461C" w:rsidRPr="005723FD" w:rsidRDefault="004A4884" w:rsidP="004446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>1</w:t>
      </w:r>
      <w:r w:rsidRPr="005723FD"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Pr="005723FD">
        <w:rPr>
          <w:rFonts w:ascii="Times New Roman" w:hAnsi="Times New Roman" w:cs="Times New Roman"/>
          <w:sz w:val="24"/>
          <w:szCs w:val="24"/>
        </w:rPr>
        <w:t xml:space="preserve"> Broj:</w:t>
      </w:r>
      <w:r w:rsidRPr="005723FD">
        <w:rPr>
          <w:rFonts w:ascii="Times New Roman" w:hAnsi="Times New Roman" w:cs="Times New Roman"/>
        </w:rPr>
        <w:t xml:space="preserve"> </w:t>
      </w:r>
      <w:r w:rsidRPr="005723FD">
        <w:rPr>
          <w:rFonts w:ascii="Times New Roman" w:hAnsi="Times New Roman" w:cs="Times New Roman"/>
          <w:sz w:val="24"/>
          <w:szCs w:val="24"/>
        </w:rPr>
        <w:t>06-2/202-25</w:t>
      </w:r>
    </w:p>
    <w:p w:rsidR="00FD09AC" w:rsidRPr="005723FD" w:rsidRDefault="004A4884" w:rsidP="004446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color w:val="000000"/>
          <w:sz w:val="24"/>
          <w:szCs w:val="24"/>
        </w:rPr>
        <w:t>27. октобар 2023. године</w:t>
      </w:r>
    </w:p>
    <w:p w:rsidR="00FD09AC" w:rsidRPr="005723FD" w:rsidRDefault="004A4884" w:rsidP="0044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FD09AC" w:rsidRPr="005723FD" w:rsidRDefault="004A4884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FD09A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FD09AC" w:rsidRPr="005723FD" w:rsidRDefault="004A4884" w:rsidP="00FD09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ПЕТЕ СЕДНИЦЕ ОДБОРА ЗА ЗДРАВЉЕ И ПОРОДИЦУ</w:t>
      </w:r>
    </w:p>
    <w:p w:rsidR="00FD09AC" w:rsidRPr="005723FD" w:rsidRDefault="004A4884" w:rsidP="00FD09AC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ОДРЖАНЕ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НОВЕМБРА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. ГОДИНЕ</w:t>
      </w:r>
    </w:p>
    <w:p w:rsidR="00FD09AC" w:rsidRPr="005723FD" w:rsidRDefault="004A4884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Седница је почела у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00 часова.</w:t>
      </w:r>
    </w:p>
    <w:p w:rsidR="00FD09A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Седници је председавао</w:t>
      </w:r>
      <w:r w:rsidRPr="005723FD">
        <w:rPr>
          <w:rFonts w:ascii="Times New Roman" w:hAnsi="Times New Roman" w:cs="Times New Roman"/>
          <w:sz w:val="24"/>
          <w:szCs w:val="24"/>
        </w:rPr>
        <w:t xml:space="preserve"> др </w:t>
      </w:r>
      <w:r w:rsidRPr="005723FD">
        <w:rPr>
          <w:rFonts w:ascii="Times New Roman" w:hAnsi="Times New Roman" w:cs="Times New Roman"/>
          <w:sz w:val="24"/>
          <w:szCs w:val="24"/>
        </w:rPr>
        <w:t>Муамер Бачевац</w:t>
      </w:r>
      <w:r w:rsidRPr="005723FD">
        <w:rPr>
          <w:rFonts w:ascii="Times New Roman" w:hAnsi="Times New Roman" w:cs="Times New Roman"/>
          <w:sz w:val="24"/>
          <w:szCs w:val="24"/>
        </w:rPr>
        <w:t>, председник Одбора.</w:t>
      </w:r>
    </w:p>
    <w:p w:rsidR="00FD09AC" w:rsidRPr="005723FD" w:rsidRDefault="004A4884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Седници су присуствовали чланови Одбора: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др Нада Мацура, др Ненад Ристовић, др Слободан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Милисављевић, др Иван Рајичић,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др Лидија Шарац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проф. др Снежана Ракић, проф. др Драган Делић,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Марина Мијатовић.</w:t>
      </w:r>
    </w:p>
    <w:p w:rsidR="000A0BF0" w:rsidRPr="005723FD" w:rsidRDefault="004A4884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Седници Одбора присуствовали су заменици чланова Одбора: Татјана Николић (др Дарко Лакетић), др Санела Страиновић (др Марија Здравковић), Катарина Стојановић (др Радомир Бојовић)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, Наташа Богуновић (проф.др Мирка Лукић Шаркановић).</w:t>
      </w:r>
    </w:p>
    <w:p w:rsidR="00FD09AC" w:rsidRPr="005723FD" w:rsidRDefault="004A4884" w:rsidP="003456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Седници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нису присуствовали чланови Одбора: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др Емеше Ури (Елвира Ковач), Борислав Антонијевић (Јелена Павловић), Јелена Спирић (Соња Пернат), Слађана Милетић (Слађана Радисављевић),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као ни њихови заменици. </w:t>
      </w:r>
    </w:p>
    <w:p w:rsidR="00FD09AC" w:rsidRPr="005723FD" w:rsidRDefault="004A4884" w:rsidP="003456E6">
      <w:pPr>
        <w:tabs>
          <w:tab w:val="left" w:pos="84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Седници Одбора присуствова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о је представник, п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овереник Министарства финансија, Александар Нелки, виши саветник у Канцеларији за информационе технологије и електронску управу.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47B8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Arial" w:hAnsi="Times New Roman" w:cs="Times New Roman"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</w:r>
    </w:p>
    <w:p w:rsidR="00FD09AC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На предлог председника Одбора, једногласно</w:t>
      </w:r>
      <w:r w:rsidRPr="005723FD">
        <w:rPr>
          <w:rFonts w:ascii="Times New Roman" w:hAnsi="Times New Roman" w:cs="Times New Roman"/>
          <w:bCs/>
          <w:sz w:val="24"/>
          <w:szCs w:val="24"/>
        </w:rPr>
        <w:t>, усвојен је следећи дневни ред:</w:t>
      </w:r>
      <w:r w:rsidRPr="005723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44461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723F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</w:t>
      </w:r>
    </w:p>
    <w:p w:rsidR="00FD09A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</w:t>
      </w:r>
      <w:r w:rsidRPr="005723FD">
        <w:rPr>
          <w:rFonts w:ascii="Times New Roman" w:hAnsi="Times New Roman" w:cs="Times New Roman"/>
          <w:sz w:val="24"/>
          <w:szCs w:val="24"/>
        </w:rPr>
        <w:t>Д н е в н и   р е д</w:t>
      </w:r>
    </w:p>
    <w:p w:rsidR="00FD09AC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1C" w:rsidRPr="005723FD" w:rsidRDefault="004A4884" w:rsidP="00A47D0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 w:rsidRPr="005723F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Разматрање Предлога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е-Боловање- Послодавац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“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, у појед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иностима, који је поднела Влада.</w:t>
      </w:r>
    </w:p>
    <w:p w:rsidR="0044461C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17AA2" w:rsidRPr="005723FD" w:rsidRDefault="004A4884" w:rsidP="003456E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Прва тачка дневног реда:</w:t>
      </w:r>
      <w:r w:rsidRPr="005723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Разматрање П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редлога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е-Боловање- Послодавац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“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, у појединостима, који је поднела Влада;</w:t>
      </w:r>
    </w:p>
    <w:p w:rsidR="00FD09AC" w:rsidRPr="005723FD" w:rsidRDefault="004A4884" w:rsidP="003456E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</w:p>
    <w:p w:rsidR="00993192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ab/>
        <w:t xml:space="preserve">Председник Одбора др Муамер Бачевац, </w:t>
      </w:r>
      <w:r w:rsidRPr="005723FD">
        <w:rPr>
          <w:rFonts w:ascii="Times New Roman" w:hAnsi="Times New Roman" w:cs="Times New Roman"/>
          <w:sz w:val="24"/>
          <w:szCs w:val="24"/>
        </w:rPr>
        <w:t xml:space="preserve">изнео је, </w:t>
      </w:r>
      <w:r w:rsidRPr="005723FD">
        <w:rPr>
          <w:rFonts w:ascii="Times New Roman" w:hAnsi="Times New Roman" w:cs="Times New Roman"/>
          <w:sz w:val="24"/>
          <w:szCs w:val="24"/>
        </w:rPr>
        <w:t>да</w:t>
      </w:r>
      <w:r w:rsidRPr="005723FD">
        <w:rPr>
          <w:rFonts w:ascii="Times New Roman" w:hAnsi="Times New Roman" w:cs="Times New Roman"/>
          <w:sz w:val="24"/>
          <w:szCs w:val="24"/>
        </w:rPr>
        <w:t xml:space="preserve"> је поднето</w:t>
      </w:r>
      <w:r w:rsidRPr="005723FD">
        <w:rPr>
          <w:rFonts w:ascii="Times New Roman" w:hAnsi="Times New Roman" w:cs="Times New Roman"/>
          <w:sz w:val="24"/>
          <w:szCs w:val="24"/>
        </w:rPr>
        <w:t xml:space="preserve"> 10 </w:t>
      </w:r>
      <w:r w:rsidRPr="005723FD">
        <w:rPr>
          <w:rFonts w:ascii="Times New Roman" w:hAnsi="Times New Roman" w:cs="Times New Roman"/>
          <w:sz w:val="24"/>
          <w:szCs w:val="24"/>
        </w:rPr>
        <w:t xml:space="preserve">амандмана на овај предлог закона, </w:t>
      </w:r>
      <w:r w:rsidRPr="005723FD">
        <w:rPr>
          <w:rFonts w:ascii="Times New Roman" w:hAnsi="Times New Roman" w:cs="Times New Roman"/>
          <w:sz w:val="24"/>
          <w:szCs w:val="24"/>
        </w:rPr>
        <w:t>и то:</w:t>
      </w:r>
    </w:p>
    <w:p w:rsidR="000E6AF9" w:rsidRPr="005723FD" w:rsidRDefault="004A4884" w:rsidP="003456E6">
      <w:pPr>
        <w:tabs>
          <w:tab w:val="left" w:pos="0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>-на члан 15, који је поднео народни посланик др Муамер Бачевац;</w:t>
      </w:r>
    </w:p>
    <w:p w:rsidR="000E6AF9" w:rsidRPr="005723FD" w:rsidRDefault="004A4884" w:rsidP="003456E6">
      <w:pPr>
        <w:tabs>
          <w:tab w:val="left" w:pos="426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>-на члан 1, 2, 3, 4, 5, 7, 8, 9, 10.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</w:t>
      </w:r>
      <w:r w:rsidRPr="005723FD">
        <w:rPr>
          <w:rFonts w:ascii="Times New Roman" w:hAnsi="Times New Roman" w:cs="Times New Roman"/>
          <w:bCs/>
          <w:sz w:val="24"/>
          <w:szCs w:val="24"/>
        </w:rPr>
        <w:t>;</w:t>
      </w:r>
    </w:p>
    <w:p w:rsidR="002D578A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723FD">
        <w:rPr>
          <w:rFonts w:ascii="Times New Roman" w:hAnsi="Times New Roman" w:cs="Times New Roman"/>
          <w:sz w:val="24"/>
          <w:szCs w:val="24"/>
        </w:rPr>
        <w:t>Поред тога, п</w:t>
      </w:r>
      <w:r w:rsidRPr="005723FD">
        <w:rPr>
          <w:rFonts w:ascii="Times New Roman" w:hAnsi="Times New Roman" w:cs="Times New Roman"/>
          <w:sz w:val="24"/>
          <w:szCs w:val="24"/>
        </w:rPr>
        <w:t xml:space="preserve">редседник Одбора др Муамер Бачевац </w:t>
      </w:r>
      <w:r w:rsidRPr="005723FD">
        <w:rPr>
          <w:rFonts w:ascii="Times New Roman" w:hAnsi="Times New Roman" w:cs="Times New Roman"/>
          <w:bCs/>
          <w:sz w:val="24"/>
          <w:szCs w:val="24"/>
        </w:rPr>
        <w:t>изнео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је и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да су чланови Одбора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>уз сазив примили и П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редог амандамана одбора, за који се указала потреба на предлог Министарства унутрашњих послова, и то да се прецизира одредба члана 9. став 4. Предлога закона, како је то предложено у тексту предлога амандмана који је достављен уз сазив ове седнице. </w:t>
      </w:r>
    </w:p>
    <w:p w:rsidR="002D578A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  <w:t>С обз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иром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на то </w:t>
      </w:r>
      <w:r w:rsidRPr="005723FD">
        <w:rPr>
          <w:rFonts w:ascii="Times New Roman" w:hAnsi="Times New Roman" w:cs="Times New Roman"/>
          <w:bCs/>
          <w:sz w:val="24"/>
          <w:szCs w:val="24"/>
        </w:rPr>
        <w:t>да према члану 157. став 6. Пословника Н</w:t>
      </w:r>
      <w:r w:rsidRPr="005723FD">
        <w:rPr>
          <w:rFonts w:ascii="Times New Roman" w:hAnsi="Times New Roman" w:cs="Times New Roman"/>
          <w:bCs/>
          <w:sz w:val="24"/>
          <w:szCs w:val="24"/>
        </w:rPr>
        <w:t>ародне скупштине</w:t>
      </w:r>
      <w:r w:rsidRPr="005723FD">
        <w:rPr>
          <w:rFonts w:ascii="Times New Roman" w:hAnsi="Times New Roman" w:cs="Times New Roman"/>
          <w:bCs/>
          <w:sz w:val="24"/>
          <w:szCs w:val="24"/>
        </w:rPr>
        <w:t>,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у времену између завршеног начелног претреса и отварања претреса предлога закона у појединостима, надлежни одбор једино може да поднесе амандман  на предлог закона,   то </w:t>
      </w:r>
      <w:r w:rsidRPr="005723FD">
        <w:rPr>
          <w:rFonts w:ascii="Times New Roman" w:hAnsi="Times New Roman" w:cs="Times New Roman"/>
          <w:bCs/>
          <w:sz w:val="24"/>
          <w:szCs w:val="24"/>
        </w:rPr>
        <w:t>је предлажио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да О</w:t>
      </w:r>
      <w:r w:rsidRPr="005723FD">
        <w:rPr>
          <w:rFonts w:ascii="Times New Roman" w:hAnsi="Times New Roman" w:cs="Times New Roman"/>
          <w:bCs/>
          <w:sz w:val="24"/>
          <w:szCs w:val="24"/>
        </w:rPr>
        <w:t>дбор поднесе амндман на члан 9. став 4. Предлога закона који гласи:</w:t>
      </w:r>
    </w:p>
    <w:p w:rsidR="002D578A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Члан 9. став 4. Предлога закона мења се и гласи:</w:t>
      </w:r>
    </w:p>
    <w:p w:rsidR="002D578A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„У случају наступања привремене спречености за рад полицијског службеника, податак о дијагнози болести или повреде доставља се, односно чин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се доступним послодавцу, уз примену мера заштите података у складу са законом.“ </w:t>
      </w:r>
    </w:p>
    <w:p w:rsidR="002D578A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Ра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злози за промену ове одредбе Предлога закона, изнети су у 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образложењу 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723FD">
        <w:rPr>
          <w:rFonts w:ascii="Times New Roman" w:hAnsi="Times New Roman" w:cs="Times New Roman"/>
          <w:sz w:val="24"/>
          <w:szCs w:val="24"/>
          <w:shd w:val="clear" w:color="auto" w:fill="FFFFFF"/>
        </w:rPr>
        <w:t>амандмана.</w:t>
      </w:r>
    </w:p>
    <w:p w:rsidR="002D578A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>Затим је председник Одбора отворио претрес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5723FD">
        <w:rPr>
          <w:rFonts w:ascii="Times New Roman" w:hAnsi="Times New Roman" w:cs="Times New Roman"/>
          <w:bCs/>
          <w:sz w:val="24"/>
          <w:szCs w:val="24"/>
        </w:rPr>
        <w:t>П</w:t>
      </w:r>
      <w:r w:rsidRPr="005723FD">
        <w:rPr>
          <w:rFonts w:ascii="Times New Roman" w:hAnsi="Times New Roman" w:cs="Times New Roman"/>
          <w:bCs/>
          <w:sz w:val="24"/>
          <w:szCs w:val="24"/>
        </w:rPr>
        <w:t>редлогу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закона:</w:t>
      </w:r>
    </w:p>
    <w:p w:rsidR="003456E6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>Прво је дао реч п</w:t>
      </w:r>
      <w:r w:rsidRPr="005723FD">
        <w:rPr>
          <w:rFonts w:ascii="Times New Roman" w:hAnsi="Times New Roman" w:cs="Times New Roman"/>
          <w:bCs/>
          <w:sz w:val="24"/>
          <w:szCs w:val="24"/>
        </w:rPr>
        <w:t>овереник</w:t>
      </w:r>
      <w:r w:rsidRPr="005723FD">
        <w:rPr>
          <w:rFonts w:ascii="Times New Roman" w:hAnsi="Times New Roman" w:cs="Times New Roman"/>
          <w:bCs/>
          <w:sz w:val="24"/>
          <w:szCs w:val="24"/>
        </w:rPr>
        <w:t>у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Министарства финансија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у Нелком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који је обавестио Одбор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да је седница Владе завршена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и да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мишљење Владе о поднетим амандманима, гласи: да се прихвата амандаман на члан 15, који је поднео народни посланик Муамер Бачевац, а  да су други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амандмани  одбијени.   </w:t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  <w:t>У току седнице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Одбора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у салу је 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>донето мишљење Владе о амандаманима у штампаном облику.</w:t>
      </w:r>
    </w:p>
    <w:p w:rsidR="00993192" w:rsidRPr="005723FD" w:rsidRDefault="004A4884" w:rsidP="003456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  <w:t>У дискусији су учествовали  чланови  Одбора: Марина  Мијатовић, проф. др Снежана Ракић и Татјана Николић.</w:t>
      </w:r>
    </w:p>
    <w:p w:rsidR="00D10121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23F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D578A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>Пошто није било више пријављених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за реч</w:t>
      </w:r>
      <w:r w:rsidRPr="005723F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председник Одбора је </w:t>
      </w:r>
      <w:r w:rsidRPr="005723FD">
        <w:rPr>
          <w:rFonts w:ascii="Times New Roman" w:hAnsi="Times New Roman" w:cs="Times New Roman"/>
          <w:bCs/>
          <w:sz w:val="24"/>
          <w:szCs w:val="24"/>
        </w:rPr>
        <w:t>закључио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претрес о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Предлогу закона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, и прешло се на гласање.</w:t>
      </w:r>
    </w:p>
    <w:p w:rsidR="00F50A34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D09AC" w:rsidRPr="005723FD" w:rsidRDefault="004A4884" w:rsidP="003456E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>Предлог председника Одбора да се Одбор једним гласањем изјасни о свим амандманима које Влада није прихватила на овај предлог закона, пр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ихваћен је већином гласова (за 12,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>против 1</w:t>
      </w:r>
      <w:r w:rsidRPr="005723FD">
        <w:rPr>
          <w:rFonts w:ascii="Times New Roman" w:hAnsi="Times New Roman" w:cs="Times New Roman"/>
          <w:bCs/>
          <w:sz w:val="24"/>
          <w:szCs w:val="24"/>
        </w:rPr>
        <w:t>,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Cs/>
          <w:sz w:val="24"/>
          <w:szCs w:val="24"/>
        </w:rPr>
        <w:t>од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13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присутних).</w:t>
      </w:r>
    </w:p>
    <w:p w:rsidR="002D578A" w:rsidRPr="005723FD" w:rsidRDefault="004A4884" w:rsidP="003456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C4EB8" w:rsidRPr="005723FD" w:rsidRDefault="004A4884" w:rsidP="003456E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Одбор ј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е одлучио, већином гласова (за 2, против 11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, 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од 13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присутних) </w:t>
      </w:r>
      <w:r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да предложи Народној скупштини </w:t>
      </w:r>
      <w:r w:rsidRPr="005723FD">
        <w:rPr>
          <w:rFonts w:ascii="Times New Roman" w:eastAsia="Times New Roman" w:hAnsi="Times New Roman" w:cs="Times New Roman"/>
          <w:b/>
          <w:sz w:val="24"/>
          <w:szCs w:val="24"/>
          <w:lang w:val="sr-Cyrl-CS" w:eastAsia="sr-Cyrl-CS"/>
        </w:rPr>
        <w:t>да одбије</w:t>
      </w:r>
      <w:r w:rsidRPr="005723FD">
        <w:rPr>
          <w:rFonts w:ascii="Times New Roman" w:eastAsia="Times New Roman" w:hAnsi="Times New Roman" w:cs="Times New Roman"/>
          <w:sz w:val="24"/>
          <w:szCs w:val="24"/>
          <w:lang w:val="sr-Cyrl-CS" w:eastAsia="sr-Cyrl-CS"/>
        </w:rPr>
        <w:t xml:space="preserve"> амандмане које је и Влада одбила:</w:t>
      </w:r>
      <w:r w:rsidRPr="005723F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:rsidR="007C4EB8" w:rsidRPr="005723FD" w:rsidRDefault="004A4884" w:rsidP="003456E6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>-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на члан 1, који су заједно поднели народни </w:t>
      </w:r>
      <w:r w:rsidRPr="005723FD">
        <w:rPr>
          <w:rFonts w:ascii="Times New Roman" w:hAnsi="Times New Roman" w:cs="Times New Roman"/>
          <w:bCs/>
          <w:sz w:val="24"/>
          <w:szCs w:val="24"/>
        </w:rPr>
        <w:t>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 2, који су заједно подн</w:t>
      </w:r>
      <w:r w:rsidRPr="005723FD">
        <w:rPr>
          <w:bCs/>
          <w:sz w:val="24"/>
          <w:szCs w:val="24"/>
        </w:rPr>
        <w:t>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 xml:space="preserve">на члан 3, који су </w:t>
      </w:r>
      <w:r w:rsidRPr="005723FD">
        <w:rPr>
          <w:bCs/>
          <w:sz w:val="24"/>
          <w:szCs w:val="24"/>
        </w:rPr>
        <w:t xml:space="preserve">заједно поднели народни посланици: Радомир Лазовић, доц. др Биљана Ђорђевић, проф. др Јелена Јеринић, Роберт Козма, проф. др Ђорђе </w:t>
      </w:r>
      <w:r w:rsidRPr="005723FD">
        <w:rPr>
          <w:bCs/>
          <w:sz w:val="24"/>
          <w:szCs w:val="24"/>
        </w:rPr>
        <w:lastRenderedPageBreak/>
        <w:t>Павићевић, Наталија Стојменовић, доц. др Растислав Динић, Марина Мијатовић, Добрица Веселиновић и Богдан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</w:t>
      </w:r>
      <w:r w:rsidRPr="005723FD">
        <w:rPr>
          <w:bCs/>
          <w:sz w:val="24"/>
          <w:szCs w:val="24"/>
        </w:rPr>
        <w:t xml:space="preserve"> 4,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</w:t>
      </w:r>
      <w:r w:rsidRPr="005723FD">
        <w:rPr>
          <w:bCs/>
          <w:sz w:val="24"/>
          <w:szCs w:val="24"/>
        </w:rPr>
        <w:t>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 5,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</w:t>
      </w:r>
      <w:r w:rsidRPr="005723FD">
        <w:rPr>
          <w:bCs/>
          <w:sz w:val="24"/>
          <w:szCs w:val="24"/>
        </w:rPr>
        <w:t>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 7,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</w:t>
      </w:r>
      <w:r w:rsidRPr="005723FD">
        <w:rPr>
          <w:bCs/>
          <w:sz w:val="24"/>
          <w:szCs w:val="24"/>
        </w:rPr>
        <w:t>иновић и Богдан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 8,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</w:t>
      </w:r>
      <w:r w:rsidRPr="005723FD">
        <w:rPr>
          <w:bCs/>
          <w:sz w:val="24"/>
          <w:szCs w:val="24"/>
        </w:rPr>
        <w:t xml:space="preserve">обрица Веселиновић и Богдан Радовановић; 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>на члан 9,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</w:t>
      </w:r>
      <w:r w:rsidRPr="005723FD">
        <w:rPr>
          <w:bCs/>
          <w:sz w:val="24"/>
          <w:szCs w:val="24"/>
        </w:rPr>
        <w:t xml:space="preserve"> Мијатовић, Добрица Веселиновић и Богдан Радовановић;</w:t>
      </w:r>
    </w:p>
    <w:p w:rsidR="007C4EB8" w:rsidRPr="005723FD" w:rsidRDefault="004A4884" w:rsidP="003456E6">
      <w:pPr>
        <w:pStyle w:val="ListParagraph"/>
        <w:numPr>
          <w:ilvl w:val="0"/>
          <w:numId w:val="4"/>
        </w:numPr>
        <w:tabs>
          <w:tab w:val="left" w:pos="1440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5723FD">
        <w:rPr>
          <w:bCs/>
          <w:sz w:val="24"/>
          <w:szCs w:val="24"/>
        </w:rPr>
        <w:t xml:space="preserve">на члан 10, који су заједно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</w:t>
      </w:r>
      <w:r w:rsidRPr="005723FD">
        <w:rPr>
          <w:bCs/>
          <w:sz w:val="24"/>
          <w:szCs w:val="24"/>
        </w:rPr>
        <w:t>Динић, Марина Мијатовић, Добрица Веселиновић и Богдан Радовановић.</w:t>
      </w:r>
    </w:p>
    <w:p w:rsidR="007C4EB8" w:rsidRPr="005723FD" w:rsidRDefault="004A4884" w:rsidP="003456E6">
      <w:pPr>
        <w:pStyle w:val="ListParagraph"/>
        <w:spacing w:after="0" w:line="240" w:lineRule="auto"/>
        <w:jc w:val="both"/>
        <w:rPr>
          <w:rStyle w:val="FontStyle12"/>
          <w:b w:val="0"/>
          <w:color w:val="auto"/>
          <w:sz w:val="24"/>
          <w:szCs w:val="24"/>
          <w:lang w:val="sr-Cyrl-CS" w:eastAsia="sr-Cyrl-CS"/>
        </w:rPr>
      </w:pPr>
    </w:p>
    <w:p w:rsidR="007C4EB8" w:rsidRPr="005723FD" w:rsidRDefault="004A4884" w:rsidP="009D1245">
      <w:pPr>
        <w:pStyle w:val="ListParagraph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Одбор је одлучио, већином гласова (за 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13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, од 13 присутних) </w:t>
      </w:r>
      <w:r w:rsidRPr="005723FD">
        <w:rPr>
          <w:rFonts w:eastAsia="Times New Roman"/>
          <w:sz w:val="24"/>
          <w:szCs w:val="24"/>
          <w:lang w:val="sr-Cyrl-CS" w:eastAsia="sr-Cyrl-CS"/>
        </w:rPr>
        <w:t xml:space="preserve">да предложи Народној скупштини </w:t>
      </w:r>
      <w:r w:rsidRPr="005723FD">
        <w:rPr>
          <w:rFonts w:eastAsia="Times New Roman"/>
          <w:b/>
          <w:sz w:val="24"/>
          <w:szCs w:val="24"/>
          <w:lang w:val="sr-Cyrl-CS" w:eastAsia="sr-Cyrl-CS"/>
        </w:rPr>
        <w:t>да прихвати</w:t>
      </w:r>
      <w:r w:rsidRPr="005723FD">
        <w:rPr>
          <w:rFonts w:eastAsia="Times New Roman"/>
          <w:sz w:val="24"/>
          <w:szCs w:val="24"/>
          <w:lang w:val="sr-Cyrl-CS" w:eastAsia="sr-Cyrl-CS"/>
        </w:rPr>
        <w:t xml:space="preserve"> </w:t>
      </w:r>
      <w:r w:rsidRPr="005723FD">
        <w:rPr>
          <w:rFonts w:eastAsia="Times New Roman"/>
          <w:sz w:val="24"/>
          <w:szCs w:val="24"/>
          <w:lang w:val="sr-Cyrl-CS" w:eastAsia="sr-Cyrl-CS"/>
        </w:rPr>
        <w:t xml:space="preserve"> амандман који је и Влада прихватила:</w:t>
      </w:r>
    </w:p>
    <w:p w:rsidR="00057A24" w:rsidRPr="005723FD" w:rsidRDefault="004A4884" w:rsidP="009D1245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</w:r>
      <w:r w:rsidRPr="005723FD">
        <w:rPr>
          <w:rFonts w:ascii="Times New Roman" w:hAnsi="Times New Roman" w:cs="Times New Roman"/>
          <w:bCs/>
          <w:sz w:val="24"/>
          <w:szCs w:val="24"/>
        </w:rPr>
        <w:tab/>
        <w:t>-на члан 15, који је поднео нар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одни посланик </w:t>
      </w:r>
      <w:r w:rsidRPr="005723FD">
        <w:rPr>
          <w:rFonts w:ascii="Times New Roman" w:hAnsi="Times New Roman" w:cs="Times New Roman"/>
          <w:bCs/>
          <w:sz w:val="24"/>
          <w:szCs w:val="24"/>
        </w:rPr>
        <w:t>др Муамер Бачевац.</w:t>
      </w:r>
    </w:p>
    <w:p w:rsidR="00D2093C" w:rsidRPr="005723FD" w:rsidRDefault="004A4884" w:rsidP="003456E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093C" w:rsidRPr="005723FD" w:rsidRDefault="004A4884" w:rsidP="003456E6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Cs/>
          <w:sz w:val="24"/>
          <w:szCs w:val="24"/>
        </w:rPr>
        <w:tab/>
        <w:t>Затим је председник Одбора тражио да се Одбор  изјасни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о П</w:t>
      </w:r>
      <w:r w:rsidRPr="005723FD">
        <w:rPr>
          <w:rFonts w:ascii="Times New Roman" w:hAnsi="Times New Roman" w:cs="Times New Roman"/>
          <w:bCs/>
          <w:sz w:val="24"/>
          <w:szCs w:val="24"/>
        </w:rPr>
        <w:t>редлогу амандмана Одбора на ч</w:t>
      </w:r>
      <w:r w:rsidRPr="005723FD">
        <w:rPr>
          <w:rFonts w:ascii="Times New Roman" w:hAnsi="Times New Roman" w:cs="Times New Roman"/>
          <w:bCs/>
          <w:sz w:val="24"/>
          <w:szCs w:val="24"/>
        </w:rPr>
        <w:t>лан 9. став 4. Предлога закона.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</w:p>
    <w:p w:rsidR="00086DEE" w:rsidRPr="005723FD" w:rsidRDefault="004A4884" w:rsidP="003456E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5723FD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Одбор је гласао о Предлогу амандмана Одбора, 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>(за 11, против 2, од 13 присутних)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, тако да је председник Одбора констатовао да </w:t>
      </w:r>
      <w:r w:rsidRPr="005723FD">
        <w:rPr>
          <w:rStyle w:val="FontStyle12"/>
          <w:color w:val="auto"/>
          <w:sz w:val="24"/>
          <w:szCs w:val="24"/>
          <w:lang w:val="sr-Cyrl-CS" w:eastAsia="sr-Cyrl-CS"/>
        </w:rPr>
        <w:t>Одбор подноси амандман</w:t>
      </w:r>
      <w:r w:rsidRPr="005723FD">
        <w:rPr>
          <w:rStyle w:val="FontStyle12"/>
          <w:b w:val="0"/>
          <w:color w:val="auto"/>
          <w:sz w:val="24"/>
          <w:szCs w:val="24"/>
          <w:lang w:val="sr-Cyrl-CS" w:eastAsia="sr-Cyrl-CS"/>
        </w:rPr>
        <w:t xml:space="preserve"> на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 члан 9. став 4. Предлога закона. </w:t>
      </w:r>
      <w:r w:rsidRPr="005723F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</w:p>
    <w:p w:rsidR="00FD09AC" w:rsidRDefault="004A4884" w:rsidP="005723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23F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5723FD">
        <w:rPr>
          <w:rFonts w:ascii="Times New Roman" w:hAnsi="Times New Roman" w:cs="Times New Roman"/>
          <w:bCs/>
          <w:sz w:val="24"/>
          <w:szCs w:val="24"/>
        </w:rPr>
        <w:t xml:space="preserve">За известиоца Одбора на седници Народне скупштине одређен је </w:t>
      </w:r>
      <w:r w:rsidRPr="005723FD">
        <w:rPr>
          <w:rFonts w:ascii="Times New Roman" w:hAnsi="Times New Roman" w:cs="Times New Roman"/>
          <w:bCs/>
          <w:sz w:val="24"/>
          <w:szCs w:val="24"/>
        </w:rPr>
        <w:t>др Муамер Бачевац, председник</w:t>
      </w:r>
      <w:r w:rsidRPr="005723FD">
        <w:rPr>
          <w:rFonts w:ascii="Times New Roman" w:hAnsi="Times New Roman" w:cs="Times New Roman"/>
          <w:sz w:val="24"/>
          <w:szCs w:val="24"/>
        </w:rPr>
        <w:t>к Одбора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09AC" w:rsidRPr="005723FD" w:rsidRDefault="004A4884" w:rsidP="00FD09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hAnsi="Times New Roman" w:cs="Times New Roman"/>
          <w:sz w:val="24"/>
          <w:szCs w:val="24"/>
        </w:rPr>
        <w:t>Седница је завршена у 1</w:t>
      </w:r>
      <w:r w:rsidRPr="005723FD">
        <w:rPr>
          <w:rFonts w:ascii="Times New Roman" w:hAnsi="Times New Roman" w:cs="Times New Roman"/>
          <w:sz w:val="24"/>
          <w:szCs w:val="24"/>
        </w:rPr>
        <w:t>1</w:t>
      </w:r>
      <w:r w:rsidRPr="005723FD">
        <w:rPr>
          <w:rFonts w:ascii="Times New Roman" w:hAnsi="Times New Roman" w:cs="Times New Roman"/>
          <w:sz w:val="24"/>
          <w:szCs w:val="24"/>
        </w:rPr>
        <w:t>,</w:t>
      </w:r>
      <w:r w:rsidRPr="005723FD">
        <w:rPr>
          <w:rFonts w:ascii="Times New Roman" w:hAnsi="Times New Roman" w:cs="Times New Roman"/>
          <w:sz w:val="24"/>
          <w:szCs w:val="24"/>
        </w:rPr>
        <w:t>3</w:t>
      </w:r>
      <w:r w:rsidRPr="005723FD">
        <w:rPr>
          <w:rFonts w:ascii="Times New Roman" w:hAnsi="Times New Roman" w:cs="Times New Roman"/>
          <w:sz w:val="24"/>
          <w:szCs w:val="24"/>
        </w:rPr>
        <w:t>0 часова.</w:t>
      </w:r>
    </w:p>
    <w:p w:rsidR="00FD09AC" w:rsidRPr="005723FD" w:rsidRDefault="004A4884" w:rsidP="00FD09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FD09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9AC" w:rsidRPr="005723FD" w:rsidRDefault="004A4884" w:rsidP="00FD09AC">
      <w:pPr>
        <w:tabs>
          <w:tab w:val="left" w:pos="5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ПРЕДСЕДНИК</w:t>
      </w:r>
    </w:p>
    <w:p w:rsidR="007C4EB8" w:rsidRPr="005723FD" w:rsidRDefault="004A4884" w:rsidP="00FD0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7A24" w:rsidRPr="005723FD" w:rsidRDefault="004A4884" w:rsidP="00FD0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3FD">
        <w:rPr>
          <w:rFonts w:ascii="Times New Roman" w:eastAsia="Times New Roman" w:hAnsi="Times New Roman" w:cs="Times New Roman"/>
          <w:sz w:val="24"/>
          <w:szCs w:val="24"/>
        </w:rPr>
        <w:t>Божана Војиновић</w:t>
      </w:r>
      <w:r w:rsidRPr="005723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Др Муамер Бачевац</w:t>
      </w:r>
    </w:p>
    <w:sectPr w:rsidR="00057A24" w:rsidRPr="005723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40D55"/>
    <w:multiLevelType w:val="hybridMultilevel"/>
    <w:tmpl w:val="221E434A"/>
    <w:lvl w:ilvl="0" w:tplc="17B27E7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CA4C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10E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DAFB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3049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F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C2EE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0B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A2EB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8419D3"/>
    <w:multiLevelType w:val="hybridMultilevel"/>
    <w:tmpl w:val="E5DCB4DC"/>
    <w:lvl w:ilvl="0" w:tplc="8354AD5A">
      <w:start w:val="1"/>
      <w:numFmt w:val="decimal"/>
      <w:lvlText w:val="%1."/>
      <w:lvlJc w:val="left"/>
      <w:pPr>
        <w:ind w:left="720" w:hanging="360"/>
      </w:pPr>
    </w:lvl>
    <w:lvl w:ilvl="1" w:tplc="C686A9C6">
      <w:start w:val="1"/>
      <w:numFmt w:val="lowerLetter"/>
      <w:lvlText w:val="%2."/>
      <w:lvlJc w:val="left"/>
      <w:pPr>
        <w:ind w:left="1440" w:hanging="360"/>
      </w:pPr>
    </w:lvl>
    <w:lvl w:ilvl="2" w:tplc="94D63F0A">
      <w:start w:val="1"/>
      <w:numFmt w:val="lowerRoman"/>
      <w:lvlText w:val="%3."/>
      <w:lvlJc w:val="right"/>
      <w:pPr>
        <w:ind w:left="2160" w:hanging="180"/>
      </w:pPr>
    </w:lvl>
    <w:lvl w:ilvl="3" w:tplc="ADBCA082">
      <w:start w:val="1"/>
      <w:numFmt w:val="decimal"/>
      <w:lvlText w:val="%4."/>
      <w:lvlJc w:val="left"/>
      <w:pPr>
        <w:ind w:left="2880" w:hanging="360"/>
      </w:pPr>
    </w:lvl>
    <w:lvl w:ilvl="4" w:tplc="4D10B186">
      <w:start w:val="1"/>
      <w:numFmt w:val="lowerLetter"/>
      <w:lvlText w:val="%5."/>
      <w:lvlJc w:val="left"/>
      <w:pPr>
        <w:ind w:left="3600" w:hanging="360"/>
      </w:pPr>
    </w:lvl>
    <w:lvl w:ilvl="5" w:tplc="F06AA0C2">
      <w:start w:val="1"/>
      <w:numFmt w:val="lowerRoman"/>
      <w:lvlText w:val="%6."/>
      <w:lvlJc w:val="right"/>
      <w:pPr>
        <w:ind w:left="4320" w:hanging="180"/>
      </w:pPr>
    </w:lvl>
    <w:lvl w:ilvl="6" w:tplc="D8CE0476">
      <w:start w:val="1"/>
      <w:numFmt w:val="decimal"/>
      <w:lvlText w:val="%7."/>
      <w:lvlJc w:val="left"/>
      <w:pPr>
        <w:ind w:left="5040" w:hanging="360"/>
      </w:pPr>
    </w:lvl>
    <w:lvl w:ilvl="7" w:tplc="A5C89372">
      <w:start w:val="1"/>
      <w:numFmt w:val="lowerLetter"/>
      <w:lvlText w:val="%8."/>
      <w:lvlJc w:val="left"/>
      <w:pPr>
        <w:ind w:left="5760" w:hanging="360"/>
      </w:pPr>
    </w:lvl>
    <w:lvl w:ilvl="8" w:tplc="277642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6153E"/>
    <w:multiLevelType w:val="hybridMultilevel"/>
    <w:tmpl w:val="40682B84"/>
    <w:lvl w:ilvl="0" w:tplc="F99C7406">
      <w:start w:val="1"/>
      <w:numFmt w:val="decimal"/>
      <w:lvlText w:val="%1."/>
      <w:lvlJc w:val="left"/>
      <w:pPr>
        <w:ind w:left="1350" w:hanging="360"/>
      </w:pPr>
    </w:lvl>
    <w:lvl w:ilvl="1" w:tplc="9696A0E8">
      <w:start w:val="1"/>
      <w:numFmt w:val="lowerLetter"/>
      <w:lvlText w:val="%2."/>
      <w:lvlJc w:val="left"/>
      <w:pPr>
        <w:ind w:left="2070" w:hanging="360"/>
      </w:pPr>
    </w:lvl>
    <w:lvl w:ilvl="2" w:tplc="64E058BE">
      <w:start w:val="1"/>
      <w:numFmt w:val="lowerRoman"/>
      <w:lvlText w:val="%3."/>
      <w:lvlJc w:val="right"/>
      <w:pPr>
        <w:ind w:left="2790" w:hanging="180"/>
      </w:pPr>
    </w:lvl>
    <w:lvl w:ilvl="3" w:tplc="D6A06DE0">
      <w:start w:val="1"/>
      <w:numFmt w:val="decimal"/>
      <w:lvlText w:val="%4."/>
      <w:lvlJc w:val="left"/>
      <w:pPr>
        <w:ind w:left="3510" w:hanging="360"/>
      </w:pPr>
    </w:lvl>
    <w:lvl w:ilvl="4" w:tplc="BBBE1C8A">
      <w:start w:val="1"/>
      <w:numFmt w:val="lowerLetter"/>
      <w:lvlText w:val="%5."/>
      <w:lvlJc w:val="left"/>
      <w:pPr>
        <w:ind w:left="4230" w:hanging="360"/>
      </w:pPr>
    </w:lvl>
    <w:lvl w:ilvl="5" w:tplc="454E2E32">
      <w:start w:val="1"/>
      <w:numFmt w:val="lowerRoman"/>
      <w:lvlText w:val="%6."/>
      <w:lvlJc w:val="right"/>
      <w:pPr>
        <w:ind w:left="4950" w:hanging="180"/>
      </w:pPr>
    </w:lvl>
    <w:lvl w:ilvl="6" w:tplc="8C644596">
      <w:start w:val="1"/>
      <w:numFmt w:val="decimal"/>
      <w:lvlText w:val="%7."/>
      <w:lvlJc w:val="left"/>
      <w:pPr>
        <w:ind w:left="5670" w:hanging="360"/>
      </w:pPr>
    </w:lvl>
    <w:lvl w:ilvl="7" w:tplc="F92A8CC6">
      <w:start w:val="1"/>
      <w:numFmt w:val="lowerLetter"/>
      <w:lvlText w:val="%8."/>
      <w:lvlJc w:val="left"/>
      <w:pPr>
        <w:ind w:left="6390" w:hanging="360"/>
      </w:pPr>
    </w:lvl>
    <w:lvl w:ilvl="8" w:tplc="2F26162C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35011B8"/>
    <w:multiLevelType w:val="hybridMultilevel"/>
    <w:tmpl w:val="6786DFD6"/>
    <w:lvl w:ilvl="0" w:tplc="6504AC88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6FFC9BA6" w:tentative="1">
      <w:start w:val="1"/>
      <w:numFmt w:val="lowerLetter"/>
      <w:lvlText w:val="%2."/>
      <w:lvlJc w:val="left"/>
      <w:pPr>
        <w:ind w:left="2070" w:hanging="360"/>
      </w:pPr>
    </w:lvl>
    <w:lvl w:ilvl="2" w:tplc="D6DEB8EC" w:tentative="1">
      <w:start w:val="1"/>
      <w:numFmt w:val="lowerRoman"/>
      <w:lvlText w:val="%3."/>
      <w:lvlJc w:val="right"/>
      <w:pPr>
        <w:ind w:left="2790" w:hanging="180"/>
      </w:pPr>
    </w:lvl>
    <w:lvl w:ilvl="3" w:tplc="C02E5A4E" w:tentative="1">
      <w:start w:val="1"/>
      <w:numFmt w:val="decimal"/>
      <w:lvlText w:val="%4."/>
      <w:lvlJc w:val="left"/>
      <w:pPr>
        <w:ind w:left="3510" w:hanging="360"/>
      </w:pPr>
    </w:lvl>
    <w:lvl w:ilvl="4" w:tplc="B712D918" w:tentative="1">
      <w:start w:val="1"/>
      <w:numFmt w:val="lowerLetter"/>
      <w:lvlText w:val="%5."/>
      <w:lvlJc w:val="left"/>
      <w:pPr>
        <w:ind w:left="4230" w:hanging="360"/>
      </w:pPr>
    </w:lvl>
    <w:lvl w:ilvl="5" w:tplc="1E08589A" w:tentative="1">
      <w:start w:val="1"/>
      <w:numFmt w:val="lowerRoman"/>
      <w:lvlText w:val="%6."/>
      <w:lvlJc w:val="right"/>
      <w:pPr>
        <w:ind w:left="4950" w:hanging="180"/>
      </w:pPr>
    </w:lvl>
    <w:lvl w:ilvl="6" w:tplc="741CAFE6" w:tentative="1">
      <w:start w:val="1"/>
      <w:numFmt w:val="decimal"/>
      <w:lvlText w:val="%7."/>
      <w:lvlJc w:val="left"/>
      <w:pPr>
        <w:ind w:left="5670" w:hanging="360"/>
      </w:pPr>
    </w:lvl>
    <w:lvl w:ilvl="7" w:tplc="7AD6E7BC" w:tentative="1">
      <w:start w:val="1"/>
      <w:numFmt w:val="lowerLetter"/>
      <w:lvlText w:val="%8."/>
      <w:lvlJc w:val="left"/>
      <w:pPr>
        <w:ind w:left="6390" w:hanging="360"/>
      </w:pPr>
    </w:lvl>
    <w:lvl w:ilvl="8" w:tplc="AD2C09AC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7AC239DB"/>
    <w:multiLevelType w:val="hybridMultilevel"/>
    <w:tmpl w:val="ADEEF702"/>
    <w:lvl w:ilvl="0" w:tplc="A4D28F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B1C86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8C4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05B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AE4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0A1B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2E2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240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9C2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4"/>
    <w:rsid w:val="004A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8444B6-4EE6-40B9-9248-812EC058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9A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9AC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FD09AC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FD09AC"/>
    <w:pPr>
      <w:ind w:left="720"/>
      <w:contextualSpacing/>
    </w:pPr>
    <w:rPr>
      <w:rFonts w:ascii="Times New Roman" w:hAnsi="Times New Roman" w:cs="Times New Roman"/>
    </w:rPr>
  </w:style>
  <w:style w:type="paragraph" w:customStyle="1" w:styleId="Style2">
    <w:name w:val="Style2"/>
    <w:basedOn w:val="Normal"/>
    <w:uiPriority w:val="99"/>
    <w:rsid w:val="00FD09AC"/>
    <w:pPr>
      <w:widowControl w:val="0"/>
      <w:autoSpaceDE w:val="0"/>
      <w:autoSpaceDN w:val="0"/>
      <w:adjustRightInd w:val="0"/>
      <w:spacing w:after="0" w:line="272" w:lineRule="exact"/>
      <w:ind w:firstLine="1426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FD09AC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13">
    <w:name w:val="Font Style13"/>
    <w:basedOn w:val="DefaultParagraphFont"/>
    <w:uiPriority w:val="99"/>
    <w:rsid w:val="00FD09AC"/>
    <w:rPr>
      <w:rFonts w:ascii="Times New Roman" w:hAnsi="Times New Roman" w:cs="Times New Roman" w:hint="default"/>
      <w:color w:val="000000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Božana Vojinović</dc:creator>
  <cp:lastModifiedBy>Slađana Velimirović</cp:lastModifiedBy>
  <cp:revision>2</cp:revision>
  <dcterms:created xsi:type="dcterms:W3CDTF">2026-09-23T07:18:00Z</dcterms:created>
  <dcterms:modified xsi:type="dcterms:W3CDTF">2026-09-23T07:18:00Z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419820</vt:lpwstr>
  </property>
  <property fmtid="{D5CDD505-2E9C-101B-9397-08002B2CF9AE}" pid="3" name="UserID">
    <vt:lpwstr>683</vt:lpwstr>
  </property>
</Properties>
</file>